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D0" w:rsidRDefault="0020572A" w:rsidP="0020572A">
      <w:pPr>
        <w:jc w:val="center"/>
        <w:rPr>
          <w:sz w:val="40"/>
          <w:szCs w:val="40"/>
        </w:rPr>
      </w:pPr>
      <w:r w:rsidRPr="0020572A">
        <w:rPr>
          <w:b/>
          <w:sz w:val="40"/>
          <w:szCs w:val="40"/>
          <w:u w:val="single"/>
        </w:rPr>
        <w:t xml:space="preserve">Tests in Fourth Grade </w:t>
      </w:r>
    </w:p>
    <w:p w:rsidR="0020572A" w:rsidRDefault="0020572A" w:rsidP="0020572A">
      <w:pPr>
        <w:jc w:val="center"/>
        <w:rPr>
          <w:sz w:val="40"/>
          <w:szCs w:val="40"/>
        </w:rPr>
      </w:pPr>
    </w:p>
    <w:p w:rsidR="008D2611" w:rsidRDefault="008D2611" w:rsidP="0020572A">
      <w:pPr>
        <w:rPr>
          <w:sz w:val="28"/>
          <w:szCs w:val="28"/>
        </w:rPr>
      </w:pPr>
      <w:r>
        <w:rPr>
          <w:sz w:val="28"/>
          <w:szCs w:val="28"/>
        </w:rPr>
        <w:t xml:space="preserve">Within the next two weeks, the fourth graders will have their first test in all of the major subjects.  Tests are a big part of grading in fourth grade, so it is important that they are prepared and have studied for the tests.  Please use the following as suggestions to help your child study, as well as testing policies followed in fourth grade.  </w:t>
      </w:r>
    </w:p>
    <w:p w:rsidR="008D2611" w:rsidRDefault="008D2611" w:rsidP="0020572A">
      <w:pPr>
        <w:rPr>
          <w:sz w:val="28"/>
          <w:szCs w:val="28"/>
        </w:rPr>
      </w:pPr>
    </w:p>
    <w:p w:rsidR="008D2611" w:rsidRPr="001F494C" w:rsidRDefault="008D2611" w:rsidP="0020572A">
      <w:pPr>
        <w:rPr>
          <w:b/>
          <w:sz w:val="28"/>
          <w:szCs w:val="28"/>
          <w:u w:val="single"/>
        </w:rPr>
      </w:pPr>
      <w:r w:rsidRPr="001F494C">
        <w:rPr>
          <w:b/>
          <w:sz w:val="28"/>
          <w:szCs w:val="28"/>
          <w:u w:val="single"/>
        </w:rPr>
        <w:t xml:space="preserve">Testing Policies </w:t>
      </w:r>
    </w:p>
    <w:p w:rsidR="00D41E04" w:rsidRDefault="008D2611" w:rsidP="0020572A">
      <w:pPr>
        <w:rPr>
          <w:sz w:val="28"/>
          <w:szCs w:val="28"/>
        </w:rPr>
      </w:pPr>
      <w:r>
        <w:rPr>
          <w:sz w:val="28"/>
          <w:szCs w:val="28"/>
        </w:rPr>
        <w:t>It is important that the testing environment is quiet and free from distractions for all students.  If talking is taking place, it could cause other students to lose their concentration during the test.  As such, we enforce a strict</w:t>
      </w:r>
      <w:r w:rsidR="00D41E04">
        <w:rPr>
          <w:sz w:val="28"/>
          <w:szCs w:val="28"/>
        </w:rPr>
        <w:t>,</w:t>
      </w:r>
      <w:r>
        <w:rPr>
          <w:sz w:val="28"/>
          <w:szCs w:val="28"/>
        </w:rPr>
        <w:t xml:space="preserve"> no-talking policy during all tests and quizzes in the classrooms.  Students are always free</w:t>
      </w:r>
      <w:r w:rsidR="00D41E04">
        <w:rPr>
          <w:sz w:val="28"/>
          <w:szCs w:val="28"/>
        </w:rPr>
        <w:t xml:space="preserve"> to ask the teacher questions during the test, but at no time should they be talking with another classmate.  If they finish before others, there are other alternatives to keep them occupied, including on working on homework from earlier in the day, silent reading, or writing a journal entry.  </w:t>
      </w:r>
    </w:p>
    <w:p w:rsidR="00D41E04" w:rsidRDefault="00D41E04" w:rsidP="0020572A">
      <w:pPr>
        <w:rPr>
          <w:sz w:val="28"/>
          <w:szCs w:val="28"/>
        </w:rPr>
      </w:pPr>
    </w:p>
    <w:p w:rsidR="001F494C" w:rsidRDefault="00D41E04" w:rsidP="0020572A">
      <w:pPr>
        <w:rPr>
          <w:sz w:val="28"/>
          <w:szCs w:val="28"/>
        </w:rPr>
      </w:pPr>
      <w:r>
        <w:rPr>
          <w:sz w:val="28"/>
          <w:szCs w:val="28"/>
        </w:rPr>
        <w:t xml:space="preserve">If a student is talking during a test, they will receive a warning the first time.  If talking continues, they will receive 5% off of their test score the second time, and they will receive a 0% on the test if they are talking a third time during the test.  This is the policy followed in both fourth grade classrooms.  </w:t>
      </w:r>
      <w:r w:rsidR="001F494C">
        <w:rPr>
          <w:sz w:val="28"/>
          <w:szCs w:val="28"/>
        </w:rPr>
        <w:t xml:space="preserve">Both classes have been made aware of this policy, and it is something we have been practicing with them in class.  Please discuss this policy with your child and the importance of staying quiet so that all students can work in a disruption free environment for testing.  </w:t>
      </w:r>
      <w:r w:rsidR="008D2611">
        <w:rPr>
          <w:sz w:val="28"/>
          <w:szCs w:val="28"/>
        </w:rPr>
        <w:t xml:space="preserve"> </w:t>
      </w:r>
    </w:p>
    <w:p w:rsidR="001F494C" w:rsidRDefault="001F494C" w:rsidP="0020572A">
      <w:pPr>
        <w:rPr>
          <w:sz w:val="28"/>
          <w:szCs w:val="28"/>
        </w:rPr>
      </w:pPr>
    </w:p>
    <w:p w:rsidR="001F494C" w:rsidRDefault="001F494C" w:rsidP="0020572A">
      <w:pPr>
        <w:rPr>
          <w:sz w:val="28"/>
          <w:szCs w:val="28"/>
        </w:rPr>
      </w:pPr>
    </w:p>
    <w:p w:rsidR="001F494C" w:rsidRDefault="001F494C" w:rsidP="0020572A">
      <w:pPr>
        <w:rPr>
          <w:sz w:val="28"/>
          <w:szCs w:val="28"/>
        </w:rPr>
      </w:pPr>
    </w:p>
    <w:p w:rsidR="0020572A" w:rsidRDefault="001F494C" w:rsidP="0020572A">
      <w:pPr>
        <w:rPr>
          <w:b/>
          <w:sz w:val="28"/>
          <w:szCs w:val="28"/>
          <w:u w:val="single"/>
        </w:rPr>
      </w:pPr>
      <w:r w:rsidRPr="001F494C">
        <w:rPr>
          <w:b/>
          <w:sz w:val="28"/>
          <w:szCs w:val="28"/>
          <w:u w:val="single"/>
        </w:rPr>
        <w:lastRenderedPageBreak/>
        <w:t>Studying for Tests</w:t>
      </w:r>
      <w:r w:rsidR="008D2611" w:rsidRPr="001F494C">
        <w:rPr>
          <w:b/>
          <w:sz w:val="28"/>
          <w:szCs w:val="28"/>
          <w:u w:val="single"/>
        </w:rPr>
        <w:t xml:space="preserve"> </w:t>
      </w:r>
    </w:p>
    <w:p w:rsidR="001F494C" w:rsidRDefault="001F494C" w:rsidP="0020572A">
      <w:pPr>
        <w:rPr>
          <w:sz w:val="28"/>
          <w:szCs w:val="28"/>
        </w:rPr>
      </w:pPr>
      <w:r>
        <w:rPr>
          <w:sz w:val="28"/>
          <w:szCs w:val="28"/>
        </w:rPr>
        <w:t xml:space="preserve">It is important that students study for all tests throughout the year.  While we work hard to prepare them for the tests at school, at home studying will be necessary.  Please use the following to help your child study and prepare for tests at home.  </w:t>
      </w:r>
    </w:p>
    <w:p w:rsidR="001F494C" w:rsidRDefault="001F494C" w:rsidP="0020572A">
      <w:pPr>
        <w:rPr>
          <w:sz w:val="28"/>
          <w:szCs w:val="28"/>
        </w:rPr>
      </w:pPr>
    </w:p>
    <w:p w:rsidR="001F494C" w:rsidRDefault="001F494C" w:rsidP="0020572A">
      <w:pPr>
        <w:rPr>
          <w:sz w:val="28"/>
          <w:szCs w:val="28"/>
        </w:rPr>
      </w:pPr>
      <w:r>
        <w:rPr>
          <w:sz w:val="28"/>
          <w:szCs w:val="28"/>
        </w:rPr>
        <w:t xml:space="preserve">*Study Guides:  All major subjects will have a study guide that will come home to prepare for the test.  Study guides will come home two days prior to the test.  </w:t>
      </w:r>
      <w:r w:rsidR="00BA0442">
        <w:rPr>
          <w:sz w:val="28"/>
          <w:szCs w:val="28"/>
        </w:rPr>
        <w:t xml:space="preserve">Use the study guide to help prepare for the test. </w:t>
      </w:r>
    </w:p>
    <w:p w:rsidR="00BA0442" w:rsidRDefault="00BA0442" w:rsidP="0020572A">
      <w:pPr>
        <w:rPr>
          <w:sz w:val="28"/>
          <w:szCs w:val="28"/>
        </w:rPr>
      </w:pPr>
    </w:p>
    <w:p w:rsidR="00BA0442" w:rsidRDefault="00BA0442" w:rsidP="0020572A">
      <w:pPr>
        <w:rPr>
          <w:sz w:val="28"/>
          <w:szCs w:val="28"/>
        </w:rPr>
      </w:pPr>
      <w:r>
        <w:rPr>
          <w:sz w:val="28"/>
          <w:szCs w:val="28"/>
        </w:rPr>
        <w:t xml:space="preserve">*Ways to Study:  Some suggested ways to study for the tests are to make flashcards, make practice questions or practice tests, ask your child a question and have them give you a verbal response, and set aside time each night to read through the study guide with your child.  </w:t>
      </w:r>
    </w:p>
    <w:p w:rsidR="00BA0442" w:rsidRDefault="00BA0442" w:rsidP="0020572A">
      <w:pPr>
        <w:rPr>
          <w:sz w:val="28"/>
          <w:szCs w:val="28"/>
        </w:rPr>
      </w:pPr>
    </w:p>
    <w:p w:rsidR="00BA0442" w:rsidRDefault="00BA0442" w:rsidP="0020572A">
      <w:pPr>
        <w:rPr>
          <w:sz w:val="28"/>
          <w:szCs w:val="28"/>
        </w:rPr>
      </w:pPr>
      <w:r>
        <w:rPr>
          <w:sz w:val="28"/>
          <w:szCs w:val="28"/>
        </w:rPr>
        <w:t xml:space="preserve">*Creating good study habits for tests during this school year will help them throughout their education.  If there is an area they are struggling with, please contact the teacher for additional help prior to the test day.  </w:t>
      </w:r>
    </w:p>
    <w:p w:rsidR="00BA0442" w:rsidRDefault="00BA0442" w:rsidP="0020572A">
      <w:pPr>
        <w:rPr>
          <w:sz w:val="28"/>
          <w:szCs w:val="28"/>
        </w:rPr>
      </w:pPr>
    </w:p>
    <w:p w:rsidR="00BA0442" w:rsidRDefault="00BA0442" w:rsidP="0020572A">
      <w:pPr>
        <w:rPr>
          <w:sz w:val="28"/>
          <w:szCs w:val="28"/>
        </w:rPr>
      </w:pPr>
      <w:r>
        <w:rPr>
          <w:sz w:val="28"/>
          <w:szCs w:val="28"/>
        </w:rPr>
        <w:t xml:space="preserve">*Make sure they have a good sleep prior to any test day, and that they have breakfast on the morning of any test.  </w:t>
      </w:r>
    </w:p>
    <w:p w:rsidR="00BA0442" w:rsidRDefault="00BA0442" w:rsidP="0020572A">
      <w:pPr>
        <w:rPr>
          <w:sz w:val="28"/>
          <w:szCs w:val="28"/>
        </w:rPr>
      </w:pPr>
    </w:p>
    <w:p w:rsidR="00BA0442" w:rsidRDefault="00BA0442" w:rsidP="0020572A">
      <w:pPr>
        <w:rPr>
          <w:sz w:val="28"/>
          <w:szCs w:val="28"/>
        </w:rPr>
      </w:pPr>
    </w:p>
    <w:p w:rsidR="00BA0442" w:rsidRDefault="00BA0442" w:rsidP="0020572A">
      <w:pPr>
        <w:rPr>
          <w:sz w:val="28"/>
          <w:szCs w:val="28"/>
        </w:rPr>
      </w:pPr>
      <w:r>
        <w:rPr>
          <w:sz w:val="28"/>
          <w:szCs w:val="28"/>
        </w:rPr>
        <w:t xml:space="preserve">If you have any questions, please do not hesitate to contact either of us by email.  We look forward to a successful school year with your child.  </w:t>
      </w:r>
    </w:p>
    <w:p w:rsidR="00BA0442" w:rsidRDefault="00BA0442" w:rsidP="0020572A">
      <w:pPr>
        <w:rPr>
          <w:sz w:val="28"/>
          <w:szCs w:val="28"/>
        </w:rPr>
      </w:pPr>
      <w:r>
        <w:rPr>
          <w:sz w:val="28"/>
          <w:szCs w:val="28"/>
        </w:rPr>
        <w:t xml:space="preserve">Ms. Knapp and Mrs. Byron </w:t>
      </w:r>
    </w:p>
    <w:p w:rsidR="00BA0442" w:rsidRDefault="00BA0442" w:rsidP="0020572A">
      <w:pPr>
        <w:rPr>
          <w:sz w:val="28"/>
          <w:szCs w:val="28"/>
        </w:rPr>
      </w:pPr>
      <w:hyperlink r:id="rId4" w:history="1">
        <w:r w:rsidRPr="00316499">
          <w:rPr>
            <w:rStyle w:val="Hyperlink"/>
            <w:sz w:val="28"/>
            <w:szCs w:val="28"/>
          </w:rPr>
          <w:t>cknapp@monroecatholicschools.com</w:t>
        </w:r>
      </w:hyperlink>
      <w:r>
        <w:rPr>
          <w:sz w:val="28"/>
          <w:szCs w:val="28"/>
        </w:rPr>
        <w:t xml:space="preserve"> </w:t>
      </w:r>
    </w:p>
    <w:p w:rsidR="00BA0442" w:rsidRPr="001F494C" w:rsidRDefault="00BA0442" w:rsidP="0020572A">
      <w:pPr>
        <w:rPr>
          <w:sz w:val="28"/>
          <w:szCs w:val="28"/>
        </w:rPr>
      </w:pPr>
      <w:hyperlink r:id="rId5" w:history="1">
        <w:r w:rsidRPr="00316499">
          <w:rPr>
            <w:rStyle w:val="Hyperlink"/>
            <w:sz w:val="28"/>
            <w:szCs w:val="28"/>
          </w:rPr>
          <w:t>byron@monroecatholicschoos.com</w:t>
        </w:r>
      </w:hyperlink>
      <w:r>
        <w:rPr>
          <w:sz w:val="28"/>
          <w:szCs w:val="28"/>
        </w:rPr>
        <w:t xml:space="preserve"> </w:t>
      </w:r>
      <w:bookmarkStart w:id="0" w:name="_GoBack"/>
      <w:bookmarkEnd w:id="0"/>
    </w:p>
    <w:sectPr w:rsidR="00BA0442" w:rsidRPr="001F4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2A"/>
    <w:rsid w:val="001F494C"/>
    <w:rsid w:val="0020572A"/>
    <w:rsid w:val="00877C4D"/>
    <w:rsid w:val="008D2611"/>
    <w:rsid w:val="00BA0442"/>
    <w:rsid w:val="00D41E04"/>
    <w:rsid w:val="00FE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1564"/>
  <w15:chartTrackingRefBased/>
  <w15:docId w15:val="{2EB058FB-4D7A-4ACE-A978-E12EA0C7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yron@monroecatholicschoos.com" TargetMode="External"/><Relationship Id="rId4" Type="http://schemas.openxmlformats.org/officeDocument/2006/relationships/hyperlink" Target="mailto:cknapp@monroecatholic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Knapp</dc:creator>
  <cp:keywords/>
  <dc:description/>
  <cp:lastModifiedBy>Christi Knapp</cp:lastModifiedBy>
  <cp:revision>2</cp:revision>
  <dcterms:created xsi:type="dcterms:W3CDTF">2023-09-11T10:21:00Z</dcterms:created>
  <dcterms:modified xsi:type="dcterms:W3CDTF">2023-09-11T13:58:00Z</dcterms:modified>
</cp:coreProperties>
</file>