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0" w:rsidRDefault="00ED4020">
      <w:r>
        <w:t>Middle School Virtue Slip Reward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4020" w:rsidTr="00ED4020">
        <w:tc>
          <w:tcPr>
            <w:tcW w:w="4788" w:type="dxa"/>
          </w:tcPr>
          <w:p w:rsidR="00ED4020" w:rsidRDefault="00ED4020">
            <w:r>
              <w:t>Benchmark</w:t>
            </w:r>
          </w:p>
        </w:tc>
        <w:tc>
          <w:tcPr>
            <w:tcW w:w="4788" w:type="dxa"/>
          </w:tcPr>
          <w:p w:rsidR="00ED4020" w:rsidRDefault="00ED4020">
            <w:r>
              <w:t>Reward</w:t>
            </w:r>
          </w:p>
        </w:tc>
      </w:tr>
      <w:tr w:rsidR="00ED4020" w:rsidTr="00ED4020">
        <w:tc>
          <w:tcPr>
            <w:tcW w:w="4788" w:type="dxa"/>
          </w:tcPr>
          <w:p w:rsidR="00ED4020" w:rsidRDefault="00ED4020">
            <w:r>
              <w:t>Positive behavior seen in class or around the school</w:t>
            </w:r>
          </w:p>
        </w:tc>
        <w:tc>
          <w:tcPr>
            <w:tcW w:w="4788" w:type="dxa"/>
          </w:tcPr>
          <w:p w:rsidR="00ED4020" w:rsidRDefault="00ED4020">
            <w:r>
              <w:t xml:space="preserve">Virtue slip given and displayed on the board all month. </w:t>
            </w:r>
          </w:p>
        </w:tc>
      </w:tr>
      <w:tr w:rsidR="00ED4020" w:rsidTr="00ED4020">
        <w:tc>
          <w:tcPr>
            <w:tcW w:w="4788" w:type="dxa"/>
          </w:tcPr>
          <w:p w:rsidR="00ED4020" w:rsidRDefault="00ED4020">
            <w:r>
              <w:t xml:space="preserve">Quarterly – eight students, 2 per grade level with virtue </w:t>
            </w:r>
            <w:proofErr w:type="gramStart"/>
            <w:r>
              <w:t>slips</w:t>
            </w:r>
            <w:proofErr w:type="gramEnd"/>
            <w:r>
              <w:t xml:space="preserve"> AND perfect conduct and effort.</w:t>
            </w:r>
            <w:r w:rsidR="00C3582A">
              <w:t xml:space="preserve"> No think sheets or detentions</w:t>
            </w:r>
          </w:p>
        </w:tc>
        <w:tc>
          <w:tcPr>
            <w:tcW w:w="4788" w:type="dxa"/>
          </w:tcPr>
          <w:p w:rsidR="00ED4020" w:rsidRDefault="00ED4020">
            <w:r>
              <w:t>Selected for the Thomas Aquinas Club. Certificates awarded at school Mass.</w:t>
            </w:r>
          </w:p>
        </w:tc>
      </w:tr>
      <w:tr w:rsidR="00ED4020" w:rsidTr="00ED4020">
        <w:tc>
          <w:tcPr>
            <w:tcW w:w="4788" w:type="dxa"/>
          </w:tcPr>
          <w:p w:rsidR="00ED4020" w:rsidRDefault="00ED4020">
            <w:r>
              <w:t xml:space="preserve">Each semester – all students who have received virtues </w:t>
            </w:r>
            <w:r w:rsidR="00C3582A">
              <w:t>with no think sheets or detentions</w:t>
            </w:r>
          </w:p>
          <w:p w:rsidR="00ED4020" w:rsidRDefault="00ED4020"/>
        </w:tc>
        <w:tc>
          <w:tcPr>
            <w:tcW w:w="4788" w:type="dxa"/>
          </w:tcPr>
          <w:p w:rsidR="00ED4020" w:rsidRDefault="00ED4020">
            <w:r>
              <w:t>Free jeans day</w:t>
            </w:r>
          </w:p>
        </w:tc>
      </w:tr>
    </w:tbl>
    <w:p w:rsidR="00AC0BC9" w:rsidRDefault="00ED4020">
      <w:r>
        <w:t xml:space="preserve">We have ended the monthly jeans days and are logging the virtues in such a way to ensure students do not get overlooked despite being model students on a daily basis. The virtue system is designed to recognize </w:t>
      </w:r>
      <w:r w:rsidR="00C3582A">
        <w:t>and encourage the good behavior as well as</w:t>
      </w:r>
      <w:r>
        <w:t xml:space="preserve"> </w:t>
      </w:r>
      <w:proofErr w:type="gramStart"/>
      <w:r>
        <w:t>modify</w:t>
      </w:r>
      <w:r w:rsidR="00C3582A">
        <w:t xml:space="preserve">ing </w:t>
      </w:r>
      <w:bookmarkStart w:id="0" w:name="_GoBack"/>
      <w:bookmarkEnd w:id="0"/>
      <w:r>
        <w:t xml:space="preserve"> behavior</w:t>
      </w:r>
      <w:proofErr w:type="gramEnd"/>
      <w:r>
        <w:t xml:space="preserve"> that is not desirable by focusing on the positive.</w:t>
      </w:r>
    </w:p>
    <w:sectPr w:rsidR="00AC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20"/>
    <w:rsid w:val="00AC0BC9"/>
    <w:rsid w:val="00C3582A"/>
    <w:rsid w:val="00E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Zawistowicz</dc:creator>
  <cp:lastModifiedBy>Sheena Zawistowicz</cp:lastModifiedBy>
  <cp:revision>1</cp:revision>
  <dcterms:created xsi:type="dcterms:W3CDTF">2018-09-30T12:20:00Z</dcterms:created>
  <dcterms:modified xsi:type="dcterms:W3CDTF">2018-09-30T12:32:00Z</dcterms:modified>
</cp:coreProperties>
</file>